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04A76" w14:textId="77777777" w:rsidR="009F5200" w:rsidRPr="00DB3D06" w:rsidRDefault="009F5200" w:rsidP="009F5200">
      <w:pPr>
        <w:rPr>
          <w:b/>
          <w:bCs/>
          <w:sz w:val="24"/>
          <w:szCs w:val="24"/>
        </w:rPr>
      </w:pPr>
      <w:bookmarkStart w:id="0" w:name="_GoBack"/>
      <w:bookmarkEnd w:id="0"/>
      <w:r w:rsidRPr="00DB3D06">
        <w:rPr>
          <w:b/>
          <w:bCs/>
          <w:sz w:val="24"/>
          <w:szCs w:val="24"/>
        </w:rPr>
        <w:t>Appendix D –Survey Results</w:t>
      </w:r>
    </w:p>
    <w:p w14:paraId="2E754BE9" w14:textId="77777777" w:rsidR="009F5200" w:rsidRPr="00DB3D06" w:rsidRDefault="009F5200" w:rsidP="009F5200">
      <w:pPr>
        <w:rPr>
          <w:b/>
          <w:bCs/>
          <w:sz w:val="24"/>
          <w:szCs w:val="24"/>
        </w:rPr>
      </w:pPr>
    </w:p>
    <w:p w14:paraId="64EE0894" w14:textId="77777777" w:rsidR="009F5200" w:rsidRPr="00DB3D06" w:rsidRDefault="009F5200" w:rsidP="009F5200">
      <w:pPr>
        <w:rPr>
          <w:b/>
          <w:bCs/>
          <w:sz w:val="24"/>
          <w:szCs w:val="24"/>
        </w:rPr>
      </w:pPr>
      <w:r w:rsidRPr="00DB3D06">
        <w:rPr>
          <w:b/>
          <w:bCs/>
          <w:sz w:val="24"/>
          <w:szCs w:val="24"/>
        </w:rPr>
        <w:t xml:space="preserve">Tally for Discrete Variables: Q1, Q2, Q3, Q4, Q5, Q6, Q7, Q8, ... </w:t>
      </w:r>
    </w:p>
    <w:p w14:paraId="1ACBF4ED" w14:textId="77777777" w:rsidR="009F5200" w:rsidRDefault="009F5200" w:rsidP="009F5200">
      <w:pPr>
        <w:rPr>
          <w:rFonts w:ascii="Arial" w:hAnsi="Arial" w:cs="Arial"/>
          <w:b/>
          <w:bCs/>
          <w:sz w:val="22"/>
          <w:szCs w:val="22"/>
        </w:rPr>
      </w:pPr>
    </w:p>
    <w:p w14:paraId="1D7FF5CD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Q1  Count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Percent                Q2  Count  Percent</w:t>
      </w:r>
    </w:p>
    <w:p w14:paraId="51057ACF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1-3      4    23.53             agree      1     5.88</w:t>
      </w:r>
    </w:p>
    <w:p w14:paraId="5A454006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10 or more      5    29.41             Agree      8    47.06</w:t>
      </w:r>
    </w:p>
    <w:p w14:paraId="2DB60471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4-6      3    17.65          Disagree      2    11.76</w:t>
      </w:r>
    </w:p>
    <w:p w14:paraId="3AD529DC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7-9      5    29.41    Strongly Agree      6    35.29</w:t>
      </w:r>
    </w:p>
    <w:p w14:paraId="1EB3A95A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N</w:t>
      </w:r>
      <w:proofErr w:type="gramStart"/>
      <w:r>
        <w:rPr>
          <w:rFonts w:ascii="Courier New" w:hAnsi="Courier New" w:cs="Courier New"/>
          <w:sz w:val="18"/>
          <w:szCs w:val="18"/>
        </w:rPr>
        <w:t>=     17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N=     17</w:t>
      </w:r>
    </w:p>
    <w:p w14:paraId="6D749FA9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</w:p>
    <w:p w14:paraId="2E1DF88D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Q3  Count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Percent                Q4  Count  Percent</w:t>
      </w:r>
    </w:p>
    <w:p w14:paraId="4ED51143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1-3      3    17.65             Agree      9    52.94</w:t>
      </w:r>
    </w:p>
    <w:p w14:paraId="5F042196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 or more      3    17.65          Disagree      3    17.65</w:t>
      </w:r>
    </w:p>
    <w:p w14:paraId="3C896710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4-6      3    17.65           Neutral      3    17.65</w:t>
      </w:r>
    </w:p>
    <w:p w14:paraId="7E43960B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6-8      4    23.53    Strongly Agree      2    11.76</w:t>
      </w:r>
    </w:p>
    <w:p w14:paraId="01E01DE9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9-11      4    23.53                N</w:t>
      </w:r>
      <w:proofErr w:type="gramStart"/>
      <w:r>
        <w:rPr>
          <w:rFonts w:ascii="Courier New" w:hAnsi="Courier New" w:cs="Courier New"/>
          <w:sz w:val="18"/>
          <w:szCs w:val="18"/>
        </w:rPr>
        <w:t>=     17</w:t>
      </w:r>
      <w:proofErr w:type="gramEnd"/>
    </w:p>
    <w:p w14:paraId="0DE81524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N</w:t>
      </w:r>
      <w:proofErr w:type="gramStart"/>
      <w:r>
        <w:rPr>
          <w:rFonts w:ascii="Courier New" w:hAnsi="Courier New" w:cs="Courier New"/>
          <w:sz w:val="18"/>
          <w:szCs w:val="18"/>
        </w:rPr>
        <w:t>=     17</w:t>
      </w:r>
      <w:proofErr w:type="gramEnd"/>
    </w:p>
    <w:p w14:paraId="1B7FC0FA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</w:p>
    <w:p w14:paraId="0F1AF876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>
        <w:rPr>
          <w:rFonts w:ascii="Courier New" w:hAnsi="Courier New" w:cs="Courier New"/>
          <w:sz w:val="18"/>
          <w:szCs w:val="18"/>
        </w:rPr>
        <w:t>Q5  Count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Percent                   Q6  Count  Percent</w:t>
      </w:r>
    </w:p>
    <w:p w14:paraId="18BA7ED7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Agree      7    41.18                Agree      4    23.53</w:t>
      </w:r>
    </w:p>
    <w:p w14:paraId="45A0CBE2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Disagree      3    17.65             Disagree      4    23.53</w:t>
      </w:r>
    </w:p>
    <w:p w14:paraId="44BA6568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Neutral      3    17.65              Neutral      5    29.41</w:t>
      </w:r>
    </w:p>
    <w:p w14:paraId="3DD12B7C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Strongly Agree      2    11.76       Strongly Agree      1     5.88</w:t>
      </w:r>
    </w:p>
    <w:p w14:paraId="1C7E12AF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Strongly Disagree      2    11.76    Strongly Disagree      3    17.65</w:t>
      </w:r>
    </w:p>
    <w:p w14:paraId="2B9F86DD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N</w:t>
      </w:r>
      <w:proofErr w:type="gramStart"/>
      <w:r>
        <w:rPr>
          <w:rFonts w:ascii="Courier New" w:hAnsi="Courier New" w:cs="Courier New"/>
          <w:sz w:val="18"/>
          <w:szCs w:val="18"/>
        </w:rPr>
        <w:t>=     17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N=     17</w:t>
      </w:r>
    </w:p>
    <w:p w14:paraId="2205841C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</w:p>
    <w:p w14:paraId="48A9E603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>
        <w:rPr>
          <w:rFonts w:ascii="Courier New" w:hAnsi="Courier New" w:cs="Courier New"/>
          <w:sz w:val="18"/>
          <w:szCs w:val="18"/>
        </w:rPr>
        <w:t>Q7  Count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Percent          Q8  Count  Percent</w:t>
      </w:r>
    </w:p>
    <w:p w14:paraId="38E9D1A3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Agree      4    23.53       Agree      5    29.41</w:t>
      </w:r>
    </w:p>
    <w:p w14:paraId="7D1C3E2A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Disagree      9    52.94    Disagree      1     5.88</w:t>
      </w:r>
    </w:p>
    <w:p w14:paraId="3F89DD4D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Neutral      2    11.76     Neutral     11    64.71</w:t>
      </w:r>
    </w:p>
    <w:p w14:paraId="26FB992F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Strongly Agree      1     5.88          N</w:t>
      </w:r>
      <w:proofErr w:type="gramStart"/>
      <w:r>
        <w:rPr>
          <w:rFonts w:ascii="Courier New" w:hAnsi="Courier New" w:cs="Courier New"/>
          <w:sz w:val="18"/>
          <w:szCs w:val="18"/>
        </w:rPr>
        <w:t>=     17</w:t>
      </w:r>
      <w:proofErr w:type="gramEnd"/>
    </w:p>
    <w:p w14:paraId="1D305B1F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Strongly Disagree      1     5.88</w:t>
      </w:r>
    </w:p>
    <w:p w14:paraId="63246CD5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N</w:t>
      </w:r>
      <w:proofErr w:type="gramStart"/>
      <w:r>
        <w:rPr>
          <w:rFonts w:ascii="Courier New" w:hAnsi="Courier New" w:cs="Courier New"/>
          <w:sz w:val="18"/>
          <w:szCs w:val="18"/>
        </w:rPr>
        <w:t>=     17</w:t>
      </w:r>
      <w:proofErr w:type="gramEnd"/>
    </w:p>
    <w:p w14:paraId="0770068B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</w:p>
    <w:p w14:paraId="6FB7A9D5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</w:t>
      </w:r>
      <w:proofErr w:type="gramStart"/>
      <w:r>
        <w:rPr>
          <w:rFonts w:ascii="Courier New" w:hAnsi="Courier New" w:cs="Courier New"/>
          <w:sz w:val="18"/>
          <w:szCs w:val="18"/>
        </w:rPr>
        <w:t>Q9  Count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Percent                  Q10  Count  Percent</w:t>
      </w:r>
    </w:p>
    <w:p w14:paraId="73FB3814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Agree      8    47.06                Agree      2    11.76</w:t>
      </w:r>
    </w:p>
    <w:p w14:paraId="07A34018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Disagree      1     5.88             Disagree      8    47.06</w:t>
      </w:r>
    </w:p>
    <w:p w14:paraId="1CDE90B1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Neutral      1     5.88    Strongly Disagree      7    41.18</w:t>
      </w:r>
    </w:p>
    <w:p w14:paraId="2161A414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Strongly Agree      6    35.29                   N</w:t>
      </w:r>
      <w:proofErr w:type="gramStart"/>
      <w:r>
        <w:rPr>
          <w:rFonts w:ascii="Courier New" w:hAnsi="Courier New" w:cs="Courier New"/>
          <w:sz w:val="18"/>
          <w:szCs w:val="18"/>
        </w:rPr>
        <w:t>=     17</w:t>
      </w:r>
      <w:proofErr w:type="gramEnd"/>
    </w:p>
    <w:p w14:paraId="39E05B92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Strongly Disagree      1     5.88</w:t>
      </w:r>
    </w:p>
    <w:p w14:paraId="6F25D4BD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N</w:t>
      </w:r>
      <w:proofErr w:type="gramStart"/>
      <w:r>
        <w:rPr>
          <w:rFonts w:ascii="Courier New" w:hAnsi="Courier New" w:cs="Courier New"/>
          <w:sz w:val="18"/>
          <w:szCs w:val="18"/>
        </w:rPr>
        <w:t>=     17</w:t>
      </w:r>
      <w:proofErr w:type="gramEnd"/>
    </w:p>
    <w:p w14:paraId="195F5BA9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</w:p>
    <w:p w14:paraId="7A4C25C0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>
        <w:rPr>
          <w:rFonts w:ascii="Courier New" w:hAnsi="Courier New" w:cs="Courier New"/>
          <w:sz w:val="18"/>
          <w:szCs w:val="18"/>
        </w:rPr>
        <w:t>Q11  Count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Percent         Q12  Count  Percent</w:t>
      </w:r>
    </w:p>
    <w:p w14:paraId="56514244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19-25      3    17.65     Driving      3    17.65</w:t>
      </w:r>
    </w:p>
    <w:p w14:paraId="06680CF0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26-40      6    35.29       Other      2    11.76</w:t>
      </w:r>
    </w:p>
    <w:p w14:paraId="60C50BAF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41-65      8    47.06    Schedule     12    70.59</w:t>
      </w:r>
    </w:p>
    <w:p w14:paraId="025E10C5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N</w:t>
      </w:r>
      <w:proofErr w:type="gramStart"/>
      <w:r>
        <w:rPr>
          <w:rFonts w:ascii="Courier New" w:hAnsi="Courier New" w:cs="Courier New"/>
          <w:sz w:val="18"/>
          <w:szCs w:val="18"/>
        </w:rPr>
        <w:t>=     17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N=     17</w:t>
      </w:r>
    </w:p>
    <w:p w14:paraId="6DB60106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</w:p>
    <w:p w14:paraId="7A522A81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Q13  Count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Percent                 Q14  Count  Percent</w:t>
      </w:r>
    </w:p>
    <w:p w14:paraId="3D359A37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</w:t>
      </w:r>
      <w:proofErr w:type="gramStart"/>
      <w:r>
        <w:rPr>
          <w:rFonts w:ascii="Courier New" w:hAnsi="Courier New" w:cs="Courier New"/>
          <w:sz w:val="18"/>
          <w:szCs w:val="18"/>
        </w:rPr>
        <w:t>online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5    29.41              online     15    88.24</w:t>
      </w:r>
    </w:p>
    <w:p w14:paraId="4C69F37E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>
        <w:rPr>
          <w:rFonts w:ascii="Courier New" w:hAnsi="Courier New" w:cs="Courier New"/>
          <w:sz w:val="18"/>
          <w:szCs w:val="18"/>
        </w:rPr>
        <w:t>traditionally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2    11.76    video conference      2    11.76</w:t>
      </w:r>
    </w:p>
    <w:p w14:paraId="17AEF581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traditionally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&amp; online     10    58.82                  N=     17</w:t>
      </w:r>
    </w:p>
    <w:p w14:paraId="2E0D0957" w14:textId="77777777" w:rsidR="009F5200" w:rsidRDefault="009F5200" w:rsidP="009F520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N</w:t>
      </w:r>
      <w:proofErr w:type="gramStart"/>
      <w:r>
        <w:rPr>
          <w:rFonts w:ascii="Courier New" w:hAnsi="Courier New" w:cs="Courier New"/>
          <w:sz w:val="18"/>
          <w:szCs w:val="18"/>
        </w:rPr>
        <w:t>=     17</w:t>
      </w:r>
      <w:proofErr w:type="gramEnd"/>
    </w:p>
    <w:p w14:paraId="452C2047" w14:textId="77777777" w:rsidR="0076343F" w:rsidRDefault="0076343F"/>
    <w:sectPr w:rsidR="0076343F" w:rsidSect="007634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00"/>
    <w:rsid w:val="0076343F"/>
    <w:rsid w:val="009F5200"/>
    <w:rsid w:val="00D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6F62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20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F52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9F5200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F520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F5200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F520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0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20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F52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9F5200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F520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F5200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F520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0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2255</Characters>
  <Application>Microsoft Macintosh Word</Application>
  <DocSecurity>0</DocSecurity>
  <Lines>18</Lines>
  <Paragraphs>5</Paragraphs>
  <ScaleCrop>false</ScaleCrop>
  <Company>hb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</dc:creator>
  <cp:keywords/>
  <dc:description/>
  <cp:lastModifiedBy>m c</cp:lastModifiedBy>
  <cp:revision>2</cp:revision>
  <dcterms:created xsi:type="dcterms:W3CDTF">2011-06-06T02:05:00Z</dcterms:created>
  <dcterms:modified xsi:type="dcterms:W3CDTF">2011-06-06T02:14:00Z</dcterms:modified>
</cp:coreProperties>
</file>